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C3" w:rsidRDefault="008733C3" w:rsidP="009E4A75">
      <w:pPr>
        <w:pStyle w:val="a3"/>
        <w:shd w:val="clear" w:color="auto" w:fill="FEFEFE"/>
        <w:spacing w:before="0" w:beforeAutospacing="0" w:after="0" w:afterAutospacing="0"/>
        <w:jc w:val="right"/>
        <w:rPr>
          <w:b/>
          <w:bCs/>
        </w:rPr>
      </w:pPr>
    </w:p>
    <w:p w:rsidR="009E4A75" w:rsidRPr="009E4A75" w:rsidRDefault="009E4A75" w:rsidP="009E4A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8F68FA">
        <w:rPr>
          <w:rFonts w:ascii="Times New Roman" w:hAnsi="Times New Roman" w:cs="Times New Roman"/>
          <w:bCs/>
          <w:sz w:val="28"/>
          <w:szCs w:val="28"/>
        </w:rPr>
        <w:t>6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E4A75" w:rsidRPr="009E4A75" w:rsidRDefault="009E4A75" w:rsidP="009E4A75">
      <w:pPr>
        <w:spacing w:after="0"/>
        <w:ind w:left="4962" w:hanging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Черновского сельского поселения </w:t>
      </w:r>
    </w:p>
    <w:p w:rsidR="009E4A75" w:rsidRPr="009E4A75" w:rsidRDefault="009E4A75" w:rsidP="009E4A75">
      <w:pPr>
        <w:spacing w:after="0"/>
        <w:ind w:left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4A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555AA">
        <w:rPr>
          <w:rFonts w:ascii="Times New Roman" w:hAnsi="Times New Roman" w:cs="Times New Roman"/>
          <w:bCs/>
          <w:sz w:val="28"/>
          <w:szCs w:val="28"/>
        </w:rPr>
        <w:t>2</w:t>
      </w:r>
      <w:r w:rsidR="005C3FE2">
        <w:rPr>
          <w:rFonts w:ascii="Times New Roman" w:hAnsi="Times New Roman" w:cs="Times New Roman"/>
          <w:bCs/>
          <w:sz w:val="28"/>
          <w:szCs w:val="28"/>
        </w:rPr>
        <w:t>2</w:t>
      </w:r>
      <w:r w:rsidR="00441708">
        <w:rPr>
          <w:rFonts w:ascii="Times New Roman" w:hAnsi="Times New Roman" w:cs="Times New Roman"/>
          <w:bCs/>
          <w:sz w:val="28"/>
          <w:szCs w:val="28"/>
        </w:rPr>
        <w:t>.0</w:t>
      </w:r>
      <w:r w:rsidR="005C3FE2">
        <w:rPr>
          <w:rFonts w:ascii="Times New Roman" w:hAnsi="Times New Roman" w:cs="Times New Roman"/>
          <w:bCs/>
          <w:sz w:val="28"/>
          <w:szCs w:val="28"/>
        </w:rPr>
        <w:t>2</w:t>
      </w:r>
      <w:r w:rsidR="00441708">
        <w:rPr>
          <w:rFonts w:ascii="Times New Roman" w:hAnsi="Times New Roman" w:cs="Times New Roman"/>
          <w:bCs/>
          <w:sz w:val="28"/>
          <w:szCs w:val="28"/>
        </w:rPr>
        <w:t>.2019</w:t>
      </w:r>
      <w:r w:rsidRPr="009E4A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C3FE2">
        <w:rPr>
          <w:rFonts w:ascii="Times New Roman" w:hAnsi="Times New Roman" w:cs="Times New Roman"/>
          <w:bCs/>
          <w:sz w:val="28"/>
          <w:szCs w:val="28"/>
        </w:rPr>
        <w:t>1</w:t>
      </w:r>
      <w:r w:rsidR="00B555AA">
        <w:rPr>
          <w:rFonts w:ascii="Times New Roman" w:hAnsi="Times New Roman" w:cs="Times New Roman"/>
          <w:bCs/>
          <w:sz w:val="28"/>
          <w:szCs w:val="28"/>
        </w:rPr>
        <w:t>3</w:t>
      </w:r>
      <w:r w:rsidRPr="009E4A75">
        <w:rPr>
          <w:rFonts w:ascii="Times New Roman" w:hAnsi="Times New Roman" w:cs="Times New Roman"/>
          <w:bCs/>
          <w:sz w:val="28"/>
          <w:szCs w:val="28"/>
        </w:rPr>
        <w:t>-п</w:t>
      </w:r>
    </w:p>
    <w:p w:rsidR="009E4A75" w:rsidRDefault="009E4A75" w:rsidP="009E4A75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</w:rPr>
      </w:pPr>
    </w:p>
    <w:p w:rsidR="008733C3" w:rsidRPr="008733C3" w:rsidRDefault="009E4A75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733C3">
        <w:rPr>
          <w:b/>
          <w:bCs/>
          <w:sz w:val="28"/>
          <w:szCs w:val="28"/>
        </w:rPr>
        <w:t>ПАСПОРТ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подпрограммы</w:t>
      </w:r>
      <w:r w:rsidRPr="00873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C3" w:rsidRPr="008733C3" w:rsidRDefault="00342B2E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sz w:val="28"/>
          <w:szCs w:val="28"/>
        </w:rPr>
        <w:t>Землеустройство и землепользование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8733C3" w:rsidRPr="00873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33C3" w:rsidRPr="008733C3" w:rsidRDefault="008733C3" w:rsidP="008733C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33C3">
        <w:rPr>
          <w:rFonts w:ascii="Times New Roman" w:hAnsi="Times New Roman" w:cs="Times New Roman"/>
          <w:bCs/>
          <w:sz w:val="28"/>
          <w:szCs w:val="28"/>
        </w:rPr>
        <w:t>муниципальной  программы</w:t>
      </w:r>
    </w:p>
    <w:p w:rsidR="005C780E" w:rsidRPr="005C780E" w:rsidRDefault="005C780E" w:rsidP="005C780E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80E">
        <w:rPr>
          <w:rFonts w:ascii="Times New Roman" w:hAnsi="Times New Roman" w:cs="Times New Roman"/>
          <w:b/>
          <w:sz w:val="28"/>
          <w:szCs w:val="28"/>
        </w:rPr>
        <w:t>"</w:t>
      </w: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Устойчивое развитие территории муниципального образования  Черновское сельское поселение Сланцевского муниципального района Ленинградской области"</w:t>
      </w:r>
    </w:p>
    <w:p w:rsidR="005C780E" w:rsidRPr="005C780E" w:rsidRDefault="005C780E" w:rsidP="005C780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78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2019 год и на плановый период 2020 и 2021 годы</w:t>
      </w:r>
    </w:p>
    <w:p w:rsid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/>
      </w:tblPr>
      <w:tblGrid>
        <w:gridCol w:w="2634"/>
        <w:gridCol w:w="6801"/>
      </w:tblGrid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4417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733C3" w:rsidRPr="008733C3">
              <w:rPr>
                <w:rFonts w:ascii="Times New Roman" w:hAnsi="Times New Roman" w:cs="Times New Roman"/>
                <w:sz w:val="28"/>
                <w:szCs w:val="28"/>
              </w:rPr>
              <w:t>Землеустройство и землепользование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DD0214">
              <w:rPr>
                <w:bCs/>
                <w:szCs w:val="28"/>
              </w:rPr>
              <w:t xml:space="preserve"> </w:t>
            </w:r>
            <w:r w:rsidRPr="0044170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 "</w:t>
            </w:r>
            <w:r w:rsidRPr="00441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  <w:r w:rsidR="008733C3"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 Устав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Сланцевского муниципального района Ленинградской области.</w:t>
            </w:r>
          </w:p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3. Земельный кодекс Российской Федерации.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OLE_LINK16"/>
            <w:bookmarkStart w:id="1" w:name="OLE_LINK17"/>
            <w:r w:rsidRPr="008733C3">
              <w:rPr>
                <w:sz w:val="28"/>
                <w:szCs w:val="28"/>
              </w:rPr>
              <w:t>1.</w:t>
            </w:r>
            <w:bookmarkStart w:id="2" w:name="OLE_LINK24"/>
            <w:bookmarkStart w:id="3" w:name="OLE_LINK25"/>
            <w:r w:rsidRPr="008733C3">
              <w:rPr>
                <w:sz w:val="28"/>
                <w:szCs w:val="28"/>
              </w:rPr>
              <w:t xml:space="preserve"> </w:t>
            </w:r>
            <w:bookmarkEnd w:id="0"/>
            <w:bookmarkEnd w:id="1"/>
            <w:r w:rsidR="00B203A2">
              <w:rPr>
                <w:sz w:val="28"/>
                <w:szCs w:val="28"/>
              </w:rPr>
              <w:t>Межевание земельного участка под кладбищем д.Черно</w:t>
            </w:r>
            <w:r w:rsidRPr="008733C3">
              <w:rPr>
                <w:sz w:val="28"/>
                <w:szCs w:val="28"/>
              </w:rPr>
              <w:t xml:space="preserve"> </w:t>
            </w:r>
          </w:p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2. Проверка правильности использования земельных участков на территории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 сельского поселения</w:t>
            </w:r>
            <w:bookmarkEnd w:id="2"/>
            <w:bookmarkEnd w:id="3"/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F5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F531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80E">
              <w:rPr>
                <w:rFonts w:ascii="Times New Roman" w:hAnsi="Times New Roman" w:cs="Times New Roman"/>
                <w:sz w:val="28"/>
                <w:szCs w:val="28"/>
              </w:rPr>
              <w:t xml:space="preserve">- 2021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C78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708" w:rsidRPr="00441708" w:rsidRDefault="00441708" w:rsidP="00441708">
            <w:pPr>
              <w:pStyle w:val="a5"/>
              <w:tabs>
                <w:tab w:val="left" w:pos="343"/>
              </w:tabs>
              <w:ind w:left="0"/>
              <w:rPr>
                <w:sz w:val="28"/>
                <w:szCs w:val="28"/>
              </w:rPr>
            </w:pPr>
            <w:r w:rsidRPr="0044170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441708">
              <w:rPr>
                <w:sz w:val="28"/>
                <w:szCs w:val="28"/>
              </w:rPr>
              <w:t xml:space="preserve"> составляет  -   </w:t>
            </w:r>
            <w:r w:rsidR="00D83F6E">
              <w:rPr>
                <w:b/>
                <w:i/>
                <w:sz w:val="28"/>
                <w:szCs w:val="28"/>
              </w:rPr>
              <w:t>153,300</w:t>
            </w:r>
            <w:r w:rsidRPr="00441708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441708">
              <w:rPr>
                <w:b/>
                <w:i/>
                <w:sz w:val="28"/>
                <w:szCs w:val="28"/>
              </w:rPr>
              <w:t>тыс.руб</w:t>
            </w:r>
            <w:proofErr w:type="spellEnd"/>
            <w:r w:rsidRPr="00441708">
              <w:rPr>
                <w:b/>
                <w:i/>
                <w:sz w:val="28"/>
                <w:szCs w:val="28"/>
              </w:rPr>
              <w:t>,</w:t>
            </w:r>
            <w:r w:rsidRPr="00441708">
              <w:rPr>
                <w:sz w:val="28"/>
                <w:szCs w:val="28"/>
              </w:rPr>
              <w:t xml:space="preserve"> в том числе: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2019г  всего- </w:t>
            </w:r>
            <w:r w:rsidR="00D83F6E">
              <w:rPr>
                <w:rFonts w:ascii="Times New Roman" w:hAnsi="Times New Roman" w:cs="Times New Roman"/>
                <w:b/>
                <w:sz w:val="28"/>
                <w:szCs w:val="28"/>
              </w:rPr>
              <w:t>50,000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 района -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3F6E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тыс.руб.;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2020г. всего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51,700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51,700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1708" w:rsidRPr="00441708" w:rsidRDefault="00441708" w:rsidP="004417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2021г. 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51,600</w:t>
            </w:r>
            <w:r w:rsidRPr="004417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тыс.руб.</w:t>
            </w:r>
            <w:r w:rsidRPr="00441708">
              <w:rPr>
                <w:rFonts w:ascii="Times New Roman" w:hAnsi="Times New Roman" w:cs="Times New Roman"/>
                <w:sz w:val="28"/>
                <w:szCs w:val="28"/>
              </w:rPr>
              <w:t xml:space="preserve"> в т.ч. :</w:t>
            </w:r>
          </w:p>
          <w:p w:rsidR="008733C3" w:rsidRPr="008733C3" w:rsidRDefault="00441708" w:rsidP="0044170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441708">
              <w:rPr>
                <w:sz w:val="28"/>
                <w:szCs w:val="28"/>
              </w:rPr>
              <w:t xml:space="preserve">из бюджета Черновского сельского поселения - </w:t>
            </w:r>
            <w:r>
              <w:rPr>
                <w:sz w:val="28"/>
                <w:szCs w:val="28"/>
              </w:rPr>
              <w:t>51,600</w:t>
            </w:r>
            <w:r w:rsidRPr="00441708">
              <w:rPr>
                <w:sz w:val="28"/>
                <w:szCs w:val="28"/>
              </w:rPr>
              <w:t xml:space="preserve"> тыс.руб..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Перечень основных разделов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654845" w:rsidRDefault="00B203A2">
            <w:pPr>
              <w:spacing w:before="100" w:beforeAutospacing="1" w:after="100" w:afterAutospacing="1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54845">
              <w:rPr>
                <w:rFonts w:ascii="Times New Roman" w:hAnsi="Times New Roman" w:cs="Times New Roman"/>
                <w:sz w:val="28"/>
                <w:szCs w:val="28"/>
              </w:rPr>
              <w:t xml:space="preserve">Межевание земельного участка под кладбищем д.Черно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733C3" w:rsidRPr="008733C3" w:rsidRDefault="008733C3" w:rsidP="00B203A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B203A2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03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03A2" w:rsidRPr="00B203A2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 под кладбищем д.Черно</w:t>
            </w:r>
          </w:p>
          <w:p w:rsidR="008733C3" w:rsidRPr="008733C3" w:rsidRDefault="008733C3" w:rsidP="00B203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2.Улучшение использования земель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         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Черновское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Сланцевского  муниципального  района Ленинградской области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8733C3" w:rsidRPr="008733C3" w:rsidRDefault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е сельское поселение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nil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Руководитель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733C3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Черновского </w:t>
            </w:r>
            <w:r w:rsidRPr="008733C3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733C3" w:rsidRPr="008733C3" w:rsidTr="008733C3">
        <w:tc>
          <w:tcPr>
            <w:tcW w:w="2634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над исполнением Подпрограммы</w:t>
            </w:r>
          </w:p>
        </w:tc>
        <w:tc>
          <w:tcPr>
            <w:tcW w:w="68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733C3" w:rsidRPr="008733C3" w:rsidRDefault="008733C3" w:rsidP="00873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осуществляется администрацией. Предоставление отчетов о ходе реализации подпрограммных мероприятий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Черновского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комитет финансов администрации Сланцевского муниципального района Ленинградской области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 и по итогам года в сроки, установленные для сдачи отчетов. Контроль над  ходом реализации Подпрограммы осуществляет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Черновского </w:t>
            </w:r>
            <w:r w:rsidRPr="008733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733C3" w:rsidRPr="008733C3" w:rsidRDefault="008733C3" w:rsidP="008733C3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bCs/>
          <w:sz w:val="28"/>
          <w:szCs w:val="28"/>
        </w:rPr>
        <w:lastRenderedPageBreak/>
        <w:br w:type="textWrapping" w:clear="all"/>
      </w:r>
      <w:r w:rsidRPr="008733C3">
        <w:rPr>
          <w:b/>
          <w:sz w:val="28"/>
          <w:szCs w:val="28"/>
        </w:rPr>
        <w:t>1.Общая характеристика Подпрограммы.</w:t>
      </w:r>
    </w:p>
    <w:p w:rsidR="008733C3" w:rsidRPr="008733C3" w:rsidRDefault="008733C3" w:rsidP="008733C3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b/>
          <w:sz w:val="28"/>
          <w:szCs w:val="28"/>
        </w:rPr>
        <w:tab/>
      </w:r>
      <w:r w:rsidRPr="008733C3">
        <w:rPr>
          <w:rFonts w:ascii="Times New Roman" w:hAnsi="Times New Roman" w:cs="Times New Roman"/>
          <w:sz w:val="28"/>
          <w:szCs w:val="28"/>
        </w:rPr>
        <w:t>Разработка и реализация подпрограммы обеспечиваются комплексом нормативно – правовых актов, включая Конституцию РФ, Земельный Кодекс, Федеральные законы.</w:t>
      </w:r>
    </w:p>
    <w:p w:rsidR="00B203A2" w:rsidRDefault="008733C3" w:rsidP="00B20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подпрограммы 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поселения,  </w:t>
      </w:r>
      <w:r w:rsidR="00B203A2">
        <w:rPr>
          <w:rFonts w:ascii="Times New Roman" w:hAnsi="Times New Roman" w:cs="Times New Roman"/>
          <w:sz w:val="28"/>
          <w:szCs w:val="28"/>
        </w:rPr>
        <w:t>м</w:t>
      </w:r>
      <w:r w:rsidR="00B203A2" w:rsidRPr="00B203A2">
        <w:rPr>
          <w:rFonts w:ascii="Times New Roman" w:hAnsi="Times New Roman" w:cs="Times New Roman"/>
          <w:sz w:val="28"/>
          <w:szCs w:val="28"/>
        </w:rPr>
        <w:t>ежевание земельного участка под кладбищем д.Черно</w:t>
      </w:r>
    </w:p>
    <w:p w:rsidR="008733C3" w:rsidRPr="008733C3" w:rsidRDefault="008733C3" w:rsidP="00B203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Style w:val="a4"/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:rsidR="00654845" w:rsidRDefault="008733C3" w:rsidP="00654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654845">
        <w:rPr>
          <w:rFonts w:ascii="Times New Roman" w:hAnsi="Times New Roman" w:cs="Times New Roman"/>
          <w:sz w:val="28"/>
          <w:szCs w:val="28"/>
        </w:rPr>
        <w:t>межевание земельного участка под кладбищем д.Черно,</w:t>
      </w:r>
    </w:p>
    <w:p w:rsidR="008733C3" w:rsidRPr="00654845" w:rsidRDefault="008733C3" w:rsidP="00654845">
      <w:pPr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 xml:space="preserve">проверка правильности использования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41708" w:rsidRPr="00DD0214" w:rsidRDefault="00441708" w:rsidP="00441708">
      <w:pPr>
        <w:pStyle w:val="a3"/>
        <w:suppressAutoHyphens/>
        <w:spacing w:before="120" w:beforeAutospacing="0" w:after="120" w:afterAutospacing="0"/>
        <w:ind w:firstLine="567"/>
        <w:jc w:val="center"/>
        <w:rPr>
          <w:rStyle w:val="a4"/>
          <w:bCs w:val="0"/>
          <w:sz w:val="28"/>
          <w:szCs w:val="28"/>
        </w:rPr>
      </w:pPr>
      <w:r w:rsidRPr="00DD0214">
        <w:rPr>
          <w:rStyle w:val="a4"/>
          <w:sz w:val="28"/>
          <w:szCs w:val="28"/>
        </w:rPr>
        <w:t>3. Сроки реализации Подпрограммы</w:t>
      </w:r>
    </w:p>
    <w:p w:rsidR="00441708" w:rsidRPr="00441708" w:rsidRDefault="00441708" w:rsidP="00441708">
      <w:pPr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2019-2021 годах. 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t>4.Ресурсное обеспечение Подпрограммы</w:t>
      </w:r>
    </w:p>
    <w:p w:rsidR="00441708" w:rsidRPr="00441708" w:rsidRDefault="00441708" w:rsidP="00441708">
      <w:pPr>
        <w:pStyle w:val="a5"/>
        <w:tabs>
          <w:tab w:val="left" w:pos="343"/>
        </w:tabs>
        <w:ind w:left="0"/>
        <w:rPr>
          <w:sz w:val="28"/>
          <w:szCs w:val="28"/>
        </w:rPr>
      </w:pPr>
      <w:r w:rsidRPr="00441708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Pr="00441708">
        <w:rPr>
          <w:sz w:val="28"/>
          <w:szCs w:val="28"/>
        </w:rPr>
        <w:t xml:space="preserve"> составляет  -   </w:t>
      </w:r>
      <w:r w:rsidR="00D83F6E">
        <w:rPr>
          <w:b/>
          <w:i/>
          <w:sz w:val="28"/>
          <w:szCs w:val="28"/>
        </w:rPr>
        <w:t>153,30</w:t>
      </w:r>
      <w:r w:rsidRPr="00441708">
        <w:rPr>
          <w:b/>
          <w:i/>
          <w:sz w:val="28"/>
          <w:szCs w:val="28"/>
        </w:rPr>
        <w:t>тыс.руб,</w:t>
      </w:r>
      <w:r w:rsidRPr="00441708">
        <w:rPr>
          <w:sz w:val="28"/>
          <w:szCs w:val="28"/>
        </w:rPr>
        <w:t xml:space="preserve"> в том числе: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2019г  всего- </w:t>
      </w:r>
      <w:r w:rsidR="00D83F6E">
        <w:rPr>
          <w:rFonts w:ascii="Times New Roman" w:hAnsi="Times New Roman" w:cs="Times New Roman"/>
          <w:b/>
          <w:sz w:val="28"/>
          <w:szCs w:val="28"/>
        </w:rPr>
        <w:t>50,000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Сланцевского района -</w:t>
      </w:r>
      <w:r w:rsidRPr="00441708">
        <w:rPr>
          <w:rFonts w:ascii="Times New Roman" w:hAnsi="Times New Roman" w:cs="Times New Roman"/>
          <w:sz w:val="28"/>
          <w:szCs w:val="28"/>
        </w:rPr>
        <w:t xml:space="preserve">  </w:t>
      </w:r>
      <w:r w:rsidR="00D83F6E">
        <w:rPr>
          <w:rFonts w:ascii="Times New Roman" w:hAnsi="Times New Roman" w:cs="Times New Roman"/>
          <w:sz w:val="28"/>
          <w:szCs w:val="28"/>
        </w:rPr>
        <w:t>0,000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50,000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2020г. всего - </w:t>
      </w:r>
      <w:r>
        <w:rPr>
          <w:rFonts w:ascii="Times New Roman" w:hAnsi="Times New Roman" w:cs="Times New Roman"/>
          <w:b/>
          <w:sz w:val="28"/>
          <w:szCs w:val="28"/>
        </w:rPr>
        <w:t>51,700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441708" w:rsidRP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rFonts w:ascii="Times New Roman" w:hAnsi="Times New Roman" w:cs="Times New Roman"/>
          <w:sz w:val="28"/>
          <w:szCs w:val="28"/>
        </w:rPr>
        <w:t>51,700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b/>
          <w:sz w:val="28"/>
          <w:szCs w:val="28"/>
        </w:rPr>
        <w:t xml:space="preserve">2021г. всего </w:t>
      </w:r>
      <w:r>
        <w:rPr>
          <w:rFonts w:ascii="Times New Roman" w:hAnsi="Times New Roman" w:cs="Times New Roman"/>
          <w:b/>
          <w:sz w:val="28"/>
          <w:szCs w:val="28"/>
        </w:rPr>
        <w:t>51,600</w:t>
      </w:r>
      <w:r w:rsidRPr="00441708">
        <w:rPr>
          <w:rFonts w:ascii="Times New Roman" w:hAnsi="Times New Roman" w:cs="Times New Roman"/>
          <w:b/>
          <w:sz w:val="28"/>
          <w:szCs w:val="28"/>
        </w:rPr>
        <w:t xml:space="preserve"> тыс.руб.</w:t>
      </w:r>
      <w:r w:rsidRPr="00441708">
        <w:rPr>
          <w:rFonts w:ascii="Times New Roman" w:hAnsi="Times New Roman" w:cs="Times New Roman"/>
          <w:sz w:val="28"/>
          <w:szCs w:val="28"/>
        </w:rPr>
        <w:t xml:space="preserve"> в т.ч. :</w:t>
      </w:r>
    </w:p>
    <w:p w:rsidR="00441708" w:rsidRDefault="00441708" w:rsidP="004417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708">
        <w:rPr>
          <w:rFonts w:ascii="Times New Roman" w:hAnsi="Times New Roman" w:cs="Times New Roman"/>
          <w:sz w:val="28"/>
          <w:szCs w:val="28"/>
        </w:rPr>
        <w:t xml:space="preserve">из бюджета Черновского сельского поселения - </w:t>
      </w:r>
      <w:r>
        <w:rPr>
          <w:sz w:val="28"/>
          <w:szCs w:val="28"/>
        </w:rPr>
        <w:t>51,600</w:t>
      </w:r>
      <w:r w:rsidRPr="0044170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8733C3" w:rsidRPr="00441708" w:rsidRDefault="008733C3" w:rsidP="004417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708">
        <w:rPr>
          <w:rStyle w:val="a4"/>
          <w:rFonts w:ascii="Times New Roman" w:hAnsi="Times New Roman" w:cs="Times New Roman"/>
          <w:sz w:val="28"/>
          <w:szCs w:val="28"/>
        </w:rPr>
        <w:t>5. Механизм реализации и управления подпрограммой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8733C3">
        <w:rPr>
          <w:rStyle w:val="a4"/>
          <w:sz w:val="28"/>
          <w:szCs w:val="28"/>
        </w:rPr>
        <w:t> </w:t>
      </w: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Pr="008733C3" w:rsidRDefault="008733C3" w:rsidP="008733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33C3" w:rsidRDefault="008733C3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8733C3">
        <w:rPr>
          <w:b/>
          <w:sz w:val="28"/>
          <w:szCs w:val="28"/>
        </w:rPr>
        <w:lastRenderedPageBreak/>
        <w:t>6.Оценка эффективности реализации Подпрограммы</w:t>
      </w:r>
    </w:p>
    <w:p w:rsidR="00B203A2" w:rsidRPr="008733C3" w:rsidRDefault="00B203A2" w:rsidP="008733C3">
      <w:pPr>
        <w:pStyle w:val="a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B203A2" w:rsidRDefault="008733C3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33C3">
        <w:rPr>
          <w:rFonts w:ascii="Times New Roman" w:hAnsi="Times New Roman" w:cs="Times New Roman"/>
          <w:sz w:val="28"/>
          <w:szCs w:val="28"/>
        </w:rPr>
        <w:t>Будут проводиться</w:t>
      </w:r>
      <w:r w:rsidR="00B203A2">
        <w:rPr>
          <w:rFonts w:ascii="Times New Roman" w:hAnsi="Times New Roman" w:cs="Times New Roman"/>
          <w:sz w:val="28"/>
          <w:szCs w:val="28"/>
        </w:rPr>
        <w:t>:</w:t>
      </w:r>
    </w:p>
    <w:p w:rsidR="008733C3" w:rsidRDefault="00B203A2" w:rsidP="008733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роверки по контролю за использованием земель на территории </w:t>
      </w:r>
      <w:r w:rsidR="008733C3"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="008733C3" w:rsidRPr="008733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33C3" w:rsidRPr="008733C3" w:rsidRDefault="00B203A2" w:rsidP="00B203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Межевание земельного участка под кладбищем д.Черно</w:t>
      </w:r>
    </w:p>
    <w:p w:rsidR="008733C3" w:rsidRPr="008733C3" w:rsidRDefault="008733C3" w:rsidP="008733C3">
      <w:pPr>
        <w:pStyle w:val="a3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  <w:sz w:val="28"/>
          <w:szCs w:val="28"/>
        </w:rPr>
      </w:pPr>
      <w:bookmarkStart w:id="4" w:name="OLE_LINK6"/>
      <w:bookmarkStart w:id="5" w:name="OLE_LINK5"/>
      <w:bookmarkStart w:id="6" w:name="OLE_LINK4"/>
      <w:r w:rsidRPr="008733C3">
        <w:rPr>
          <w:b/>
          <w:bCs/>
          <w:sz w:val="28"/>
          <w:szCs w:val="28"/>
        </w:rPr>
        <w:t>7.</w:t>
      </w:r>
      <w:r w:rsidRPr="008733C3">
        <w:rPr>
          <w:sz w:val="28"/>
          <w:szCs w:val="28"/>
        </w:rPr>
        <w:t xml:space="preserve"> </w:t>
      </w:r>
      <w:r w:rsidRPr="008733C3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Управление процессом реализации подпрограммы осуществляется заказчиком подпрограммы.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>Контроль над ходом выполнения подпрограммы осуществляют: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администрации Черновского сельского поселения</w:t>
      </w:r>
      <w:r w:rsidRPr="008733C3">
        <w:rPr>
          <w:sz w:val="28"/>
          <w:szCs w:val="28"/>
        </w:rPr>
        <w:t>;</w:t>
      </w:r>
    </w:p>
    <w:p w:rsidR="008733C3" w:rsidRPr="008733C3" w:rsidRDefault="008733C3" w:rsidP="008733C3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8733C3" w:rsidRPr="008733C3" w:rsidRDefault="008733C3" w:rsidP="005C780E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8733C3">
        <w:rPr>
          <w:sz w:val="28"/>
          <w:szCs w:val="28"/>
        </w:rPr>
        <w:t xml:space="preserve"> </w:t>
      </w:r>
      <w:bookmarkEnd w:id="4"/>
      <w:bookmarkEnd w:id="5"/>
      <w:bookmarkEnd w:id="6"/>
      <w:r w:rsidRPr="008733C3">
        <w:rPr>
          <w:sz w:val="28"/>
          <w:szCs w:val="28"/>
        </w:rPr>
        <w:t xml:space="preserve">Информация о ходе реализации мероприятий подпрограммы предоставляется главе администрации муниципального образования </w:t>
      </w:r>
      <w:r>
        <w:rPr>
          <w:sz w:val="28"/>
          <w:szCs w:val="28"/>
        </w:rPr>
        <w:t xml:space="preserve">Черновское </w:t>
      </w:r>
      <w:r w:rsidRPr="008733C3">
        <w:rPr>
          <w:sz w:val="28"/>
          <w:szCs w:val="28"/>
        </w:rPr>
        <w:t>сельское поселение.</w:t>
      </w:r>
    </w:p>
    <w:p w:rsidR="005C780E" w:rsidRDefault="005C780E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  <w:sectPr w:rsidR="005C780E" w:rsidSect="004B73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3C3" w:rsidRDefault="008733C3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733C3">
        <w:rPr>
          <w:sz w:val="28"/>
          <w:szCs w:val="28"/>
        </w:rPr>
        <w:lastRenderedPageBreak/>
        <w:t>Приложение 1</w:t>
      </w:r>
    </w:p>
    <w:p w:rsidR="00DF41F9" w:rsidRPr="008733C3" w:rsidRDefault="00DF41F9" w:rsidP="008733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подпрограмме "Землеустройство и Землепользование"</w:t>
      </w:r>
    </w:p>
    <w:p w:rsidR="005C780E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5C780E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bCs/>
          <w:sz w:val="28"/>
          <w:szCs w:val="28"/>
        </w:rPr>
      </w:pPr>
      <w:r w:rsidRPr="0087776F">
        <w:rPr>
          <w:b/>
          <w:sz w:val="28"/>
          <w:szCs w:val="28"/>
        </w:rPr>
        <w:t xml:space="preserve">Перечень мероприятий </w:t>
      </w:r>
      <w:r w:rsidRPr="0087776F">
        <w:rPr>
          <w:b/>
          <w:bCs/>
          <w:sz w:val="28"/>
          <w:szCs w:val="28"/>
        </w:rPr>
        <w:t>и лимиты финансирования</w:t>
      </w:r>
    </w:p>
    <w:p w:rsidR="005C780E" w:rsidRPr="0087776F" w:rsidRDefault="005C780E" w:rsidP="005C780E">
      <w:pPr>
        <w:pStyle w:val="a3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87776F">
        <w:rPr>
          <w:b/>
          <w:sz w:val="28"/>
          <w:szCs w:val="28"/>
        </w:rPr>
        <w:t>по Подпрограмм</w:t>
      </w:r>
      <w:r>
        <w:rPr>
          <w:b/>
          <w:sz w:val="28"/>
          <w:szCs w:val="28"/>
        </w:rPr>
        <w:t>е "Землеустройство и Землепользование"</w:t>
      </w:r>
    </w:p>
    <w:tbl>
      <w:tblPr>
        <w:tblW w:w="5070" w:type="pct"/>
        <w:tblCellMar>
          <w:left w:w="30" w:type="dxa"/>
          <w:right w:w="30" w:type="dxa"/>
        </w:tblCellMar>
        <w:tblLook w:val="0000"/>
      </w:tblPr>
      <w:tblGrid>
        <w:gridCol w:w="393"/>
        <w:gridCol w:w="5029"/>
        <w:gridCol w:w="1486"/>
        <w:gridCol w:w="1237"/>
        <w:gridCol w:w="1172"/>
        <w:gridCol w:w="1219"/>
        <w:gridCol w:w="1133"/>
        <w:gridCol w:w="1288"/>
        <w:gridCol w:w="1878"/>
      </w:tblGrid>
      <w:tr w:rsidR="005C780E" w:rsidTr="00137F1F">
        <w:trPr>
          <w:trHeight w:val="319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</w:rPr>
              <w:t>финанси-рования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03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 исполнители</w:t>
            </w:r>
          </w:p>
        </w:tc>
      </w:tr>
      <w:tr w:rsidR="005C780E" w:rsidTr="00137F1F">
        <w:trPr>
          <w:trHeight w:val="151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780E" w:rsidTr="00137F1F">
        <w:trPr>
          <w:trHeight w:val="45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Федераль-ный</w:t>
            </w:r>
            <w:proofErr w:type="spellEnd"/>
            <w:r>
              <w:rPr>
                <w:b/>
                <w:bCs/>
                <w:color w:val="000000"/>
              </w:rPr>
              <w:t xml:space="preserve"> бюджет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Районный бюджет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63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5C780E" w:rsidTr="00137F1F">
        <w:trPr>
          <w:trHeight w:val="127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5C780E" w:rsidTr="00137F1F">
        <w:trPr>
          <w:trHeight w:val="80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Pr="00CD1506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86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80E" w:rsidRPr="00CD1506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1506">
              <w:rPr>
                <w:b/>
                <w:bCs/>
                <w:color w:val="000000"/>
              </w:rPr>
              <w:t>Подпрограмма " Благоустройство территории"</w:t>
            </w: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780E">
              <w:rPr>
                <w:color w:val="000000"/>
              </w:rPr>
              <w:t>1</w:t>
            </w: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C780E">
              <w:rPr>
                <w:bCs/>
                <w:sz w:val="22"/>
                <w:szCs w:val="22"/>
              </w:rPr>
              <w:t>Оформление</w:t>
            </w:r>
            <w:r>
              <w:rPr>
                <w:bCs/>
                <w:sz w:val="22"/>
                <w:szCs w:val="22"/>
              </w:rPr>
              <w:t xml:space="preserve"> межевых панов </w:t>
            </w:r>
            <w:r w:rsidRPr="005C780E">
              <w:rPr>
                <w:bCs/>
                <w:sz w:val="22"/>
                <w:szCs w:val="22"/>
              </w:rPr>
              <w:t xml:space="preserve"> земельных участков </w:t>
            </w:r>
            <w:r>
              <w:rPr>
                <w:bCs/>
                <w:sz w:val="22"/>
                <w:szCs w:val="22"/>
              </w:rPr>
              <w:t>на территории поселения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D83F6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6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39F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Черновского</w:t>
            </w:r>
            <w:r w:rsidRPr="005139FD">
              <w:rPr>
                <w:color w:val="000000"/>
              </w:rPr>
              <w:t xml:space="preserve"> сельского поселения</w:t>
            </w:r>
          </w:p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5C780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</w:pPr>
            <w:r w:rsidRPr="00441708"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41708">
              <w:rPr>
                <w:color w:val="000000"/>
                <w:sz w:val="24"/>
                <w:szCs w:val="24"/>
              </w:rPr>
              <w:t>51,600</w:t>
            </w:r>
          </w:p>
        </w:tc>
        <w:tc>
          <w:tcPr>
            <w:tcW w:w="63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C780E" w:rsidRPr="005139FD" w:rsidTr="005C780E">
        <w:trPr>
          <w:trHeight w:val="268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D83F6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51,700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51,700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5C780E">
        <w:trPr>
          <w:trHeight w:val="374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pStyle w:val="a3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  <w:r w:rsidRPr="0044170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41708">
              <w:rPr>
                <w:b/>
                <w:bCs/>
              </w:rPr>
              <w:t>51,600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="005C780E"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,600</w:t>
            </w:r>
          </w:p>
        </w:tc>
        <w:tc>
          <w:tcPr>
            <w:tcW w:w="63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5C780E" w:rsidRPr="005139FD" w:rsidTr="00137F1F">
        <w:trPr>
          <w:trHeight w:val="374"/>
        </w:trPr>
        <w:tc>
          <w:tcPr>
            <w:tcW w:w="1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6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5C780E" w:rsidRDefault="005C780E" w:rsidP="00137F1F">
            <w:pPr>
              <w:pStyle w:val="a3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5C780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D83F6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153,300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5C780E" w:rsidP="00137F1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80E" w:rsidRPr="00441708" w:rsidRDefault="00441708" w:rsidP="00137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17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153,300</w:t>
            </w:r>
          </w:p>
        </w:tc>
        <w:tc>
          <w:tcPr>
            <w:tcW w:w="63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C780E" w:rsidRPr="005139FD" w:rsidRDefault="005C780E" w:rsidP="00137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</w:tbl>
    <w:p w:rsidR="00D35DCE" w:rsidRPr="008733C3" w:rsidRDefault="00D35DCE" w:rsidP="005C780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D35DCE" w:rsidRPr="008733C3" w:rsidSect="005C78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33C3"/>
    <w:rsid w:val="000430AB"/>
    <w:rsid w:val="001A755F"/>
    <w:rsid w:val="00200CF5"/>
    <w:rsid w:val="002415EC"/>
    <w:rsid w:val="002E6C90"/>
    <w:rsid w:val="002F25BE"/>
    <w:rsid w:val="003024ED"/>
    <w:rsid w:val="00342B2E"/>
    <w:rsid w:val="0042116E"/>
    <w:rsid w:val="00441708"/>
    <w:rsid w:val="004B7399"/>
    <w:rsid w:val="00552054"/>
    <w:rsid w:val="005C3FE2"/>
    <w:rsid w:val="005C780E"/>
    <w:rsid w:val="00654845"/>
    <w:rsid w:val="00657B44"/>
    <w:rsid w:val="00661A2C"/>
    <w:rsid w:val="006E0C87"/>
    <w:rsid w:val="00770F37"/>
    <w:rsid w:val="008733C3"/>
    <w:rsid w:val="008F68FA"/>
    <w:rsid w:val="009976EF"/>
    <w:rsid w:val="009C15F2"/>
    <w:rsid w:val="009C527E"/>
    <w:rsid w:val="009E4A75"/>
    <w:rsid w:val="00AD2785"/>
    <w:rsid w:val="00B0761A"/>
    <w:rsid w:val="00B203A2"/>
    <w:rsid w:val="00B555AA"/>
    <w:rsid w:val="00B65FEA"/>
    <w:rsid w:val="00BD31A2"/>
    <w:rsid w:val="00C15BBD"/>
    <w:rsid w:val="00C16D81"/>
    <w:rsid w:val="00D35DCE"/>
    <w:rsid w:val="00D83F6E"/>
    <w:rsid w:val="00DB7884"/>
    <w:rsid w:val="00DF41F9"/>
    <w:rsid w:val="00E76768"/>
    <w:rsid w:val="00F5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733C3"/>
    <w:rPr>
      <w:b/>
      <w:bCs/>
    </w:rPr>
  </w:style>
  <w:style w:type="paragraph" w:styleId="a5">
    <w:name w:val="List Paragraph"/>
    <w:basedOn w:val="a"/>
    <w:uiPriority w:val="34"/>
    <w:qFormat/>
    <w:rsid w:val="00441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165A-3FB9-44D8-A64F-A7056D4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13</cp:revision>
  <cp:lastPrinted>2019-02-18T15:29:00Z</cp:lastPrinted>
  <dcterms:created xsi:type="dcterms:W3CDTF">2018-10-18T15:25:00Z</dcterms:created>
  <dcterms:modified xsi:type="dcterms:W3CDTF">2019-04-14T12:54:00Z</dcterms:modified>
</cp:coreProperties>
</file>